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7B31E" w14:textId="77777777" w:rsidR="00457EDD" w:rsidRPr="00457EDD" w:rsidRDefault="00457EDD" w:rsidP="00457ED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7EDD">
        <w:rPr>
          <w:rFonts w:ascii="Times New Roman" w:hAnsi="Times New Roman" w:cs="Times New Roman"/>
          <w:b/>
          <w:bCs/>
          <w:sz w:val="28"/>
          <w:szCs w:val="28"/>
          <w:u w:val="single"/>
        </w:rPr>
        <w:t>ИЗПЪЛНИТЕЛНА АГЕНЦИЯ ЗА БЪЛГАРИТЕ В ЧУЖБИНА</w:t>
      </w:r>
    </w:p>
    <w:p w14:paraId="4DC01A2B" w14:textId="167F5EC4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2F634904" w14:textId="0EF4E0B1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635CAFA7" w14:textId="75CB9333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1DDAFD32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16BBA1D7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23934D28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5B5C3F86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315B817B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24FBFD1E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56742C02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5EC3C961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28C869C8" w14:textId="77777777" w:rsidR="00457EDD" w:rsidRDefault="00457EDD" w:rsidP="00457ED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pacing w:val="15"/>
          <w:sz w:val="56"/>
          <w:szCs w:val="56"/>
          <w:lang w:eastAsia="bg-BG"/>
        </w:rPr>
      </w:pPr>
    </w:p>
    <w:p w14:paraId="21DFCCAE" w14:textId="77777777" w:rsidR="00457EDD" w:rsidRDefault="00457EDD" w:rsidP="00457ED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pacing w:val="15"/>
          <w:sz w:val="56"/>
          <w:szCs w:val="56"/>
          <w:lang w:eastAsia="bg-BG"/>
        </w:rPr>
      </w:pPr>
    </w:p>
    <w:p w14:paraId="4238F17C" w14:textId="77777777" w:rsidR="00457EDD" w:rsidRDefault="00457EDD" w:rsidP="00457ED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pacing w:val="15"/>
          <w:sz w:val="56"/>
          <w:szCs w:val="56"/>
          <w:lang w:eastAsia="bg-BG"/>
        </w:rPr>
      </w:pPr>
    </w:p>
    <w:p w14:paraId="6E655DD9" w14:textId="21BBF1D3" w:rsidR="00457EDD" w:rsidRPr="00457EDD" w:rsidRDefault="00457EDD" w:rsidP="00457ED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pacing w:val="15"/>
          <w:sz w:val="56"/>
          <w:szCs w:val="56"/>
          <w:lang w:eastAsia="bg-BG"/>
        </w:rPr>
      </w:pPr>
      <w:r w:rsidRPr="00457EDD">
        <w:rPr>
          <w:rFonts w:eastAsia="Times New Roman" w:cstheme="minorHAnsi"/>
          <w:b/>
          <w:bCs/>
          <w:color w:val="000000" w:themeColor="text1"/>
          <w:spacing w:val="15"/>
          <w:sz w:val="56"/>
          <w:szCs w:val="56"/>
          <w:lang w:eastAsia="bg-BG"/>
        </w:rPr>
        <w:t>ХАРТА НА КЛИЕНТА</w:t>
      </w:r>
    </w:p>
    <w:p w14:paraId="22FBFC5D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6E987AF7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52C90F56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68BA6C87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53986DFB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7BD3FE13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09AD6D37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03099D58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696A860F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16F12D76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573622A9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716518A8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32C322B0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117B4A23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0F3F2CA0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5C36E837" w14:textId="6272015F" w:rsidR="00457EDD" w:rsidRPr="00457EDD" w:rsidRDefault="00457EDD" w:rsidP="00457ED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457EDD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202</w:t>
      </w:r>
      <w:r w:rsidR="00843BCC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3</w:t>
      </w:r>
      <w:r w:rsidRPr="00457EDD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година</w:t>
      </w:r>
    </w:p>
    <w:p w14:paraId="1E05318C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6DA695B0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0AA94AAA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318E7539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7C78FA5E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0A703A45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339AD343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13A242C7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4076EC54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36BBDA6E" w14:textId="77777777" w:rsidR="00457EDD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</w:pPr>
    </w:p>
    <w:p w14:paraId="1F23B22C" w14:textId="4BD56180" w:rsidR="00457EDD" w:rsidRPr="00887946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  <w:lastRenderedPageBreak/>
        <w:tab/>
      </w:r>
      <w:r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  <w:tab/>
      </w:r>
      <w:r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  <w:tab/>
      </w:r>
      <w:r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  <w:tab/>
      </w:r>
      <w:r>
        <w:rPr>
          <w:rFonts w:ascii="Open Sans" w:eastAsia="Times New Roman" w:hAnsi="Open Sans" w:cs="Open Sans"/>
          <w:color w:val="636363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УТВЪРДИЛ:</w:t>
      </w:r>
    </w:p>
    <w:p w14:paraId="540A4689" w14:textId="206134DA" w:rsidR="00457EDD" w:rsidRPr="00887946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</w:p>
    <w:p w14:paraId="4C354AEA" w14:textId="2A292ADB" w:rsidR="00457EDD" w:rsidRPr="00887946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  <w:t>РАЙНА МАНДЖУКОВА</w:t>
      </w:r>
    </w:p>
    <w:p w14:paraId="085DDCD8" w14:textId="1FF5B3FB" w:rsidR="00457EDD" w:rsidRPr="00887946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ab/>
        <w:t>ИЗПЪЛНИТЕЛЕН ДИРЕКТОР</w:t>
      </w:r>
    </w:p>
    <w:p w14:paraId="31F94923" w14:textId="1D9506FA" w:rsidR="00457EDD" w:rsidRPr="00887946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</w:p>
    <w:p w14:paraId="793971FE" w14:textId="2BD720ED" w:rsidR="00457EDD" w:rsidRPr="00887946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</w:p>
    <w:p w14:paraId="7716DD1D" w14:textId="77777777" w:rsidR="00457EDD" w:rsidRPr="00887946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</w:p>
    <w:p w14:paraId="5CFE581D" w14:textId="77777777" w:rsidR="00457EDD" w:rsidRPr="00887946" w:rsidRDefault="00457EDD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</w:p>
    <w:p w14:paraId="3D1594E7" w14:textId="437790E4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Хартата на клиента не е закон или наредба, този документ не създава права или задължения. Неговото предназначение е да запознае гражданите с функциите на </w:t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изпълнителния директор на Изпълнителна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агенция за българите в чужбина, видовете услуги, които се извършват в агенцията, да им разясни накратко техните права, както и да заложи съвременни и по-високи стандарти в административното обслужване. Политиката на управление на ИАБЧ има за цел да задоволи потребностите на гражданите и юридическите лица, чрез подобряване качеството на административните услуги в условията на прозрачност, законосъобразност, ефективност и ефикасност в действията на свободна от корупция администрация.</w:t>
      </w:r>
    </w:p>
    <w:p w14:paraId="7FFE2E57" w14:textId="10AD5EC4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Важна цел на провежданата от ръководството на ИАБЧ политика е удовлетворяване на нуждите и очакванията на гражданите от агенцията чрез предлагане на качествени административни услуги на гражданите и юридическите лица, законосъобразност в управлението на агенцията, в условията на прозрачност, ефективност и ефикасност в действията на свободна от корупция администрация.</w:t>
      </w:r>
    </w:p>
    <w:p w14:paraId="5544CA4C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Дейността на държавната администрация се основава на принципите на законност, откритост, достъпност, отговорност и координация. Следвайки тези принципи, предлагаме на Вашето внимание настоящата Харта на клиента.</w:t>
      </w:r>
    </w:p>
    <w:p w14:paraId="4B11A7D7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 </w:t>
      </w:r>
    </w:p>
    <w:p w14:paraId="7F60C1F6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Основните цели, които си поставяме са:</w:t>
      </w:r>
    </w:p>
    <w:p w14:paraId="3DFDF8EC" w14:textId="1B3E18A9" w:rsidR="00D10E75" w:rsidRPr="00D10E75" w:rsidRDefault="00D10E75" w:rsidP="00D10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подоб</w:t>
      </w:r>
      <w:r w:rsidR="009A1BB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ряване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достъпа до услуги, като подробно Ви информираме за Вашите права, за това от къде и как можете да получите съответните административни услуги;</w:t>
      </w:r>
    </w:p>
    <w:p w14:paraId="534347A1" w14:textId="77777777" w:rsidR="00D10E75" w:rsidRPr="00D10E75" w:rsidRDefault="00D10E75" w:rsidP="00D10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постигане на високо качество на предоставяните услуги, като намалим времето за получаване на услуги и осигурим добро отношение и желание за съдействие от страна на служителите, които Ви обслужват;</w:t>
      </w:r>
    </w:p>
    <w:p w14:paraId="571FD9C8" w14:textId="215F37E1" w:rsidR="00D10E75" w:rsidRPr="00D10E75" w:rsidRDefault="00D10E75" w:rsidP="00D10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постигане на прозрачност и отзивчивост, като Ви осигурим възможност за комуникация с</w:t>
      </w:r>
      <w:r w:rsidR="009A1BB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добронамерени и компетентни 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служители по време на целия процес на административното ослужване;</w:t>
      </w:r>
    </w:p>
    <w:p w14:paraId="7BF2B5E1" w14:textId="77777777" w:rsidR="00D10E75" w:rsidRPr="00D10E75" w:rsidRDefault="00D10E75" w:rsidP="00D10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да Ви насърчим да изказвате мнението си за получаваните от Вас услуги.</w:t>
      </w:r>
    </w:p>
    <w:p w14:paraId="29386BFB" w14:textId="14420983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За постигането на тези цели 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агенцията работи, като се стреми да осигури на всички свои клиенти справедливо, безпристрастно, прозрачно и достъпно обслужване. За да изпълни тези изисквания агенцията, респективно всеки служител спазва основни цели:</w:t>
      </w:r>
    </w:p>
    <w:p w14:paraId="74933DBE" w14:textId="77777777" w:rsidR="00D10E75" w:rsidRPr="00D10E75" w:rsidRDefault="00D10E75" w:rsidP="00D10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lastRenderedPageBreak/>
        <w:t>да се отнасяме с уважениеие и търпение към  Вас, като концентрираме цялото си вниманието и бъдем изцяло на Ваше разположение;</w:t>
      </w:r>
    </w:p>
    <w:p w14:paraId="4FB49FC1" w14:textId="19CEF00E" w:rsidR="00D10E75" w:rsidRPr="00D10E75" w:rsidRDefault="00D10E75" w:rsidP="00D10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да се държим професионално и да отговаряме на въпросите Ви осведомено, точно и ясно в кръга на своята компетентност;</w:t>
      </w:r>
    </w:p>
    <w:p w14:paraId="5F618128" w14:textId="77777777" w:rsidR="00D10E75" w:rsidRPr="00D10E75" w:rsidRDefault="00D10E75" w:rsidP="00D10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да Ви предоставяме ясна, лесно разбираема, пълна и точна информация чрез различни комуникационни средства и по начин, удовлетворяващ Вашите потребности;</w:t>
      </w:r>
    </w:p>
    <w:p w14:paraId="3AA4D7C3" w14:textId="77777777" w:rsidR="00D10E75" w:rsidRPr="00D10E75" w:rsidRDefault="00D10E75" w:rsidP="00D10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да Ви предоставяме исканите от Вас услуги в съответствие с нашите стандарти на обслужване;</w:t>
      </w:r>
    </w:p>
    <w:p w14:paraId="60F633D2" w14:textId="77777777" w:rsidR="00D10E75" w:rsidRPr="00D10E75" w:rsidRDefault="00D10E75" w:rsidP="00D10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да Ви осигурим ясен, широко разгласен и лесно достъпен начин да предоставяте Вашите мнения, коментари, похвали и оплаквания от качеството на административното обслужване;</w:t>
      </w:r>
    </w:p>
    <w:p w14:paraId="602EF347" w14:textId="77777777" w:rsidR="00D10E75" w:rsidRPr="00D10E75" w:rsidRDefault="00D10E75" w:rsidP="00D10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Да бъдем коректни с Вас, като предложим оптимално решение за Вашия проблем;</w:t>
      </w:r>
    </w:p>
    <w:p w14:paraId="0437CB88" w14:textId="5D7A7BBD" w:rsidR="00D10E75" w:rsidRPr="00D10E75" w:rsidRDefault="00D10E75" w:rsidP="00D10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Да спазваме </w:t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конфиденциалност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относно Вашите запитвания и жалби;</w:t>
      </w:r>
    </w:p>
    <w:p w14:paraId="6B87C0A0" w14:textId="77777777" w:rsidR="00D10E75" w:rsidRPr="00D10E75" w:rsidRDefault="00D10E75" w:rsidP="00D10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Да довеждаме до Вашето знание резултатите от анализа на нашата работа</w:t>
      </w:r>
    </w:p>
    <w:p w14:paraId="51F59802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В замяна очакваме от Вас:</w:t>
      </w:r>
    </w:p>
    <w:p w14:paraId="55D5757E" w14:textId="77777777" w:rsidR="00D10E75" w:rsidRPr="00D10E75" w:rsidRDefault="00D10E75" w:rsidP="00D10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Да се отнасяте с уважение към  служителите, които Ви обслужват;</w:t>
      </w:r>
    </w:p>
    <w:p w14:paraId="79094AC5" w14:textId="77777777" w:rsidR="00D10E75" w:rsidRPr="00D10E75" w:rsidRDefault="00D10E75" w:rsidP="00D10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Да бъдете внимателни и търпеливи към останалите ни клиенти;</w:t>
      </w:r>
    </w:p>
    <w:p w14:paraId="74866C43" w14:textId="77777777" w:rsidR="00D10E75" w:rsidRPr="00D10E75" w:rsidRDefault="00D10E75" w:rsidP="00D10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Да се отнасяте с доверие към възможностите, които Ви дават предоставените услуги или информация</w:t>
      </w:r>
    </w:p>
    <w:p w14:paraId="63F43A8D" w14:textId="57AC7777" w:rsidR="00D10E75" w:rsidRPr="00D10E75" w:rsidRDefault="00D10E75" w:rsidP="00D10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Да ни предоставяте пълна и точна информацията, която ни е необходима за </w:t>
      </w:r>
      <w:r w:rsidR="00F73D6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предоставяне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на исканата от Вас услуга, както и да ни уведомявате своевременно за настъпилите промени;</w:t>
      </w:r>
    </w:p>
    <w:p w14:paraId="2B7728F0" w14:textId="77777777" w:rsidR="00D10E75" w:rsidRPr="00D10E75" w:rsidRDefault="00D10E75" w:rsidP="00D10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Да изразявате свободно Вашите мнения, предложения и коментари, за да подобрим качеството на услугите, които Ви предоставяме;</w:t>
      </w:r>
    </w:p>
    <w:p w14:paraId="156A4061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Вие можете да се свържете с нас и да получите информация по следните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 </w:t>
      </w: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начини:</w:t>
      </w:r>
    </w:p>
    <w:p w14:paraId="28347DC4" w14:textId="547EB51D" w:rsidR="00D10E75" w:rsidRPr="00D10E75" w:rsidRDefault="00D10E75" w:rsidP="00D10E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като ни посетите или ни пишете на адреса на </w:t>
      </w: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Изпълнителна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агенция за българите в чужбина, гр. София, бул. “Княз Александър Дондуков„ № 2а</w:t>
      </w:r>
    </w:p>
    <w:p w14:paraId="00C98859" w14:textId="4B6432B4" w:rsidR="00D10E75" w:rsidRPr="00D10E75" w:rsidRDefault="00D10E75" w:rsidP="00D10E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можете да използвате следните телефони – 02/953 06 50 и 02/953</w:t>
      </w:r>
      <w:r w:rsidR="006347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06</w:t>
      </w:r>
      <w:r w:rsidR="006347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52</w:t>
      </w:r>
    </w:p>
    <w:p w14:paraId="4E805E07" w14:textId="77DEE9DA" w:rsidR="00D10E75" w:rsidRPr="00D10E75" w:rsidRDefault="00D10E75" w:rsidP="00D10E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информация можете да получите всеки работен ден от </w:t>
      </w:r>
      <w:r w:rsidR="00F47174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10: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00 до 12</w:t>
      </w:r>
      <w:r w:rsidR="00F47174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:</w:t>
      </w:r>
      <w:r w:rsidR="00646B10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30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и от 1</w:t>
      </w:r>
      <w:r w:rsidR="00646B10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3:30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до 1</w:t>
      </w:r>
      <w:r w:rsidR="00646B10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5:30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часа;</w:t>
      </w:r>
    </w:p>
    <w:p w14:paraId="2DA40604" w14:textId="77777777" w:rsidR="00D10E75" w:rsidRPr="00D10E75" w:rsidRDefault="00D10E75" w:rsidP="00D10E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подробности за извършените от нас административни услуги, може да получите на горепосочените телефони и на сайта на агенцията: </w:t>
      </w:r>
      <w:hyperlink r:id="rId6" w:history="1">
        <w:r w:rsidRPr="00D10E75">
          <w:rPr>
            <w:rFonts w:ascii="Open Sans" w:eastAsia="Times New Roman" w:hAnsi="Open Sans" w:cs="Open Sans"/>
            <w:color w:val="000000" w:themeColor="text1"/>
            <w:spacing w:val="15"/>
            <w:sz w:val="21"/>
            <w:szCs w:val="21"/>
            <w:u w:val="single"/>
            <w:lang w:eastAsia="bg-BG"/>
          </w:rPr>
          <w:t>aba@aba.government.bg</w:t>
        </w:r>
      </w:hyperlink>
    </w:p>
    <w:p w14:paraId="088793BC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Ние очакваме от Вас да изразявате свободно вашите мнения,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 </w:t>
      </w: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предложения и коментари като:</w:t>
      </w:r>
    </w:p>
    <w:p w14:paraId="543B4353" w14:textId="73A91425" w:rsidR="00D10E75" w:rsidRPr="00D10E75" w:rsidRDefault="00D10E75" w:rsidP="00D1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се обадите на телефон</w:t>
      </w:r>
      <w:r w:rsidR="00CE25C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и - </w:t>
      </w:r>
      <w:r w:rsidR="00CE25C6"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02/953 06 50 и 02/953</w:t>
      </w:r>
      <w:r w:rsidR="00CE25C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</w:t>
      </w:r>
      <w:r w:rsidR="00CE25C6"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06</w:t>
      </w:r>
      <w:r w:rsidR="00CE25C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52</w:t>
      </w:r>
      <w:r w:rsidR="00CE25C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;</w:t>
      </w:r>
    </w:p>
    <w:p w14:paraId="0092B18E" w14:textId="49CCAAEA" w:rsidR="00D10E75" w:rsidRPr="00D10E75" w:rsidRDefault="00D10E75" w:rsidP="00D1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изпратите Вашето писмо на адрес , гр. София, бул.“Александър Дондуков „ № 2а </w:t>
      </w:r>
      <w:r w:rsidR="00EF4AAE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за 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деловодство на агенцията;</w:t>
      </w:r>
    </w:p>
    <w:p w14:paraId="16B2455E" w14:textId="77777777" w:rsidR="00D10E75" w:rsidRPr="00D10E75" w:rsidRDefault="00D10E75" w:rsidP="00D1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дойдете лично в сградата на агенцията;</w:t>
      </w:r>
    </w:p>
    <w:p w14:paraId="501BE424" w14:textId="77777777" w:rsidR="00D10E75" w:rsidRPr="00D10E75" w:rsidRDefault="00D10E75" w:rsidP="00D10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lastRenderedPageBreak/>
        <w:t>изпратите Ваше писмо на е-mail: aba@aba.government.bg.</w:t>
      </w:r>
    </w:p>
    <w:p w14:paraId="590C18DF" w14:textId="3DB25335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Ако имате оплаквания,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 ние искаме да знаем за това. Процедурата ни е ясна и лесно достъпна – изпратете Вашата жалба срещу незаконни или неправилни, или пораждащи съмнение за корупция действия или бездействия на служителите от администрацията до </w:t>
      </w:r>
      <w:r w:rsidR="00B4408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изпълнителния директор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на адреса на ИАБЧ. Ние ще направим проверка и ще Ви отговорим писмено до 14 работни дни от получаването й. Ако не можем да отговорим в пос</w:t>
      </w:r>
      <w:r w:rsidR="006E2658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о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чения срок, ще Ви уведомим защо. Ще Ви съобщим, ако е необходимо да направите нещо допълнително и кога да очаквате пълен отговор от нас.</w:t>
      </w:r>
    </w:p>
    <w:p w14:paraId="402318CD" w14:textId="1BF6EF8E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За нас е важно да получаваме Вашите мнения, предложения, коментари и оплаквания, за да можем да анализираме получената информация и да предприемем необходимите действия за подобряване качеството на предоставяните услуги. За изграждане на доверие между Вас и нашата администрация ние ще огласяваме публично действията, които сме предприели в отговор на Вашите предложения. Отчетите за резултатите от административното обслужване ще правим веднъж годишно.</w:t>
      </w:r>
    </w:p>
    <w:p w14:paraId="1D7B38A2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Ние се ангажираме да съблюдаваме Вашите права, посочени в Законите и другите нормативни актове. За постигането на добри резултати очакваме от Вас да спазвате възложените Ви с тях задължения.</w:t>
      </w:r>
    </w:p>
    <w:p w14:paraId="1B384F42" w14:textId="57CE334E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Изпълнител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ната агенция за българите в чужбина, като орган на изпълнителната власт осъществява държавната политика на Република България в сферата на публичните услуги. Осъществявайки тази дейност</w:t>
      </w:r>
      <w:r w:rsidR="00AE4AEA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,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ние се стремим да осигурим на всички свои клиенти справедливо, безпристрастно, прозрачно и достъпно обслужване. Всички Вие имате право на такова обслужване и агенцията е готова да поеме ангажименти и конкретни стъпки за осъществяването им, за да Ви служим по-добре .</w:t>
      </w:r>
    </w:p>
    <w:p w14:paraId="5A45577D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Нашите стандарти се базират на следното:</w:t>
      </w:r>
    </w:p>
    <w:p w14:paraId="313A3F50" w14:textId="77777777" w:rsidR="00D10E75" w:rsidRPr="00D10E75" w:rsidRDefault="00D10E75" w:rsidP="00D10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Отношение към клиента:</w:t>
      </w:r>
    </w:p>
    <w:p w14:paraId="229B9EEE" w14:textId="77777777" w:rsidR="00D10E75" w:rsidRPr="00D10E75" w:rsidRDefault="00D10E75" w:rsidP="00D10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предоставяне на еднакъв достъп до услугите  и равнопоставено отношение към всички клиенти, независимо от техните потребности, социално положение, образование, възраст, пол, етнически произход или религиозни убеждения;</w:t>
      </w:r>
    </w:p>
    <w:p w14:paraId="472CD326" w14:textId="77777777" w:rsidR="00D10E75" w:rsidRPr="00D10E75" w:rsidRDefault="00D10E75" w:rsidP="00D10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спазване на конфиденциалност относно запитвания и жалби на всеки един клиент независимо от техните потребности, социално положение, образование, възраст, пол, етнически произход или религиозни убеждения.</w:t>
      </w:r>
    </w:p>
    <w:p w14:paraId="1DAD259C" w14:textId="77777777" w:rsidR="00D10E75" w:rsidRPr="00D10E75" w:rsidRDefault="00D10E75" w:rsidP="00D10E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Информация за клиента:</w:t>
      </w:r>
    </w:p>
    <w:p w14:paraId="16888C1E" w14:textId="77777777" w:rsidR="00D10E75" w:rsidRPr="00D10E75" w:rsidRDefault="00D10E75" w:rsidP="00D10E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предоставяне на ясна, лесно разбираема, пълна и точна информация на клиентите по начин, удовлетворяващ техните потребности;</w:t>
      </w:r>
    </w:p>
    <w:p w14:paraId="0F742874" w14:textId="77777777" w:rsidR="00D10E75" w:rsidRPr="00D10E75" w:rsidRDefault="00D10E75" w:rsidP="00D10E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предоставяне на ясна, лесно разбираема, пълна и точна информация, отговаряща на потребностите на клиентите чрез различни канали за достъп: информационни табла, Интернет страница и др;</w:t>
      </w:r>
    </w:p>
    <w:p w14:paraId="76409D8A" w14:textId="77777777" w:rsidR="00D10E75" w:rsidRPr="00D10E75" w:rsidRDefault="00D10E75" w:rsidP="00D10E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използване на прости, ясни и лесно разбираеми формуляри и процеси на обслужване, които удовлетворяват изискванията на потребителите.</w:t>
      </w:r>
    </w:p>
    <w:p w14:paraId="27E8A834" w14:textId="77777777" w:rsidR="00D10E75" w:rsidRPr="00D10E75" w:rsidRDefault="00D10E75" w:rsidP="00D10E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lastRenderedPageBreak/>
        <w:t>Комуникация с клиента:</w:t>
      </w:r>
    </w:p>
    <w:p w14:paraId="23898A1D" w14:textId="77777777" w:rsidR="00D10E75" w:rsidRPr="00D10E75" w:rsidRDefault="00D10E75" w:rsidP="00D10E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предоставяне на ясни, лесно разбираеми, пълни и точни обяснения и консултации на клиентите за процеса на предоставяне на услугите по начин, удовлетворяващ техните потребности.</w:t>
      </w:r>
    </w:p>
    <w:p w14:paraId="6E844F5A" w14:textId="77777777" w:rsidR="00D10E75" w:rsidRPr="00D10E75" w:rsidRDefault="00D10E75" w:rsidP="00D10E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Предоставяне на ясни, лесно разбираеми, пълни и точни устни и писмени отговори на запитвания на клиенти;</w:t>
      </w:r>
    </w:p>
    <w:p w14:paraId="64E52136" w14:textId="77777777" w:rsidR="00D10E75" w:rsidRPr="00D10E75" w:rsidRDefault="00D10E75" w:rsidP="00D10E7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Канали за достъп до информация и услуги:</w:t>
      </w:r>
    </w:p>
    <w:p w14:paraId="4537F5A6" w14:textId="77777777" w:rsidR="00D10E75" w:rsidRPr="00D10E75" w:rsidRDefault="00D10E75" w:rsidP="00D10E7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предоставяне на равен достъп до информация и услуги чрез множество различни канали, включващи телефон, поща, Интернет страница, електронна поща, в зависимост от потребностите на клиентите;</w:t>
      </w:r>
    </w:p>
    <w:p w14:paraId="0ED7C3C4" w14:textId="77777777" w:rsidR="00D10E75" w:rsidRPr="00D10E75" w:rsidRDefault="00D10E75" w:rsidP="00D10E7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предприемане на всички възможни мерки с цел улесняване на достъпа до услуги на всички клиенти, включително тези в неравностойно положение;</w:t>
      </w:r>
    </w:p>
    <w:p w14:paraId="067DDD3F" w14:textId="77777777" w:rsidR="00D10E75" w:rsidRPr="00D10E75" w:rsidRDefault="00D10E75" w:rsidP="00D10E7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осигуряване на открита и предразполагаща обстановка, където клиенти с различни потребности да получават дължимото внимание и уважение в получаване на административното обслужване;</w:t>
      </w:r>
    </w:p>
    <w:p w14:paraId="259D5F5A" w14:textId="77777777" w:rsidR="00D10E75" w:rsidRPr="00D10E75" w:rsidRDefault="00D10E75" w:rsidP="00D10E7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Спазване на срокове:</w:t>
      </w:r>
    </w:p>
    <w:p w14:paraId="215FD2A5" w14:textId="77777777" w:rsidR="00D10E75" w:rsidRPr="00D10E75" w:rsidRDefault="00D10E75" w:rsidP="00D10E7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предоставяне на цялата необходима за клиента информация и консултации, още при първия контакт с агенцията, независимо от използвания канал за достъп;</w:t>
      </w:r>
    </w:p>
    <w:p w14:paraId="7420BA56" w14:textId="77777777" w:rsidR="00D10E75" w:rsidRPr="00D10E75" w:rsidRDefault="00D10E75" w:rsidP="00D10E7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отговор на телефонни обаждания, писмени запитвания и жалби бързо и отзивчиво – в рамките на установените от администрацията срокове;</w:t>
      </w:r>
    </w:p>
    <w:p w14:paraId="26997080" w14:textId="77777777" w:rsidR="00D10E75" w:rsidRPr="00D10E75" w:rsidRDefault="00D10E75" w:rsidP="00D10E7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уведомяване на клиента когато срокът се налага да бъде удължен, за причините и крайния срок, в който ще получи отговор;</w:t>
      </w:r>
    </w:p>
    <w:p w14:paraId="677DB0B2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 </w:t>
      </w:r>
    </w:p>
    <w:p w14:paraId="5BF08078" w14:textId="77777777" w:rsidR="00D10E75" w:rsidRPr="00D10E75" w:rsidRDefault="00D10E75" w:rsidP="00D10E7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Механизми за обратна връзка от клиента:</w:t>
      </w:r>
    </w:p>
    <w:p w14:paraId="347D5356" w14:textId="77777777" w:rsidR="00D10E75" w:rsidRPr="00D10E75" w:rsidRDefault="00D10E75" w:rsidP="00D10E7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използване на различни механизми за обратна връзка от клиента, включваща: предложения, коментари, похвали, оплаквания и други с цел да бъдат взети под внимание изменящите се потребности на различните групи клиенти;</w:t>
      </w:r>
    </w:p>
    <w:p w14:paraId="46F2D89E" w14:textId="77777777" w:rsidR="00D10E75" w:rsidRPr="00D10E75" w:rsidRDefault="00D10E75" w:rsidP="00D10E7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анализиране на предложенията за подобряване на административното обслужване и достъпа до административни услуги, като приложимите ще намерят отражение в работните процеси на агенцията;</w:t>
      </w:r>
    </w:p>
    <w:p w14:paraId="6D6CFF16" w14:textId="77777777" w:rsidR="00D10E75" w:rsidRPr="00D10E75" w:rsidRDefault="00D10E75" w:rsidP="00D10E7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Отговорност и отчетност:</w:t>
      </w:r>
    </w:p>
    <w:p w14:paraId="0982D918" w14:textId="77777777" w:rsidR="00D10E75" w:rsidRPr="00D10E75" w:rsidRDefault="00D10E75" w:rsidP="00D10E7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ефективно управление на наличните ресурси по начин, който да е максимално полезен за обществото като цяло;</w:t>
      </w:r>
    </w:p>
    <w:p w14:paraId="7BCF28FC" w14:textId="77777777" w:rsidR="00D10E75" w:rsidRPr="00D10E75" w:rsidRDefault="00D10E75" w:rsidP="00D10E7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поемане на отговорност за работата на агенцията според приетите стандарти на обслужване;</w:t>
      </w:r>
    </w:p>
    <w:p w14:paraId="55643F63" w14:textId="77777777" w:rsidR="00D10E75" w:rsidRPr="00D10E75" w:rsidRDefault="00D10E75" w:rsidP="00D10E7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lastRenderedPageBreak/>
        <w:t>ангажираност на ръководството за подобряване на административното обслужване и изпълнение на стандартите на обслужване;</w:t>
      </w:r>
    </w:p>
    <w:p w14:paraId="01E08BEA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 </w:t>
      </w: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Когато ни посетите:</w:t>
      </w:r>
    </w:p>
    <w:p w14:paraId="1E644668" w14:textId="77777777" w:rsidR="00D10E75" w:rsidRPr="00D10E75" w:rsidRDefault="00D10E75" w:rsidP="00D10E7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Ако не е небходимо предварително записване за прием, служителите ни ще Ви приемат и обслужат в рамките на 15 минути;</w:t>
      </w:r>
    </w:p>
    <w:p w14:paraId="07EDD8AE" w14:textId="77777777" w:rsidR="00D10E75" w:rsidRPr="00D10E75" w:rsidRDefault="00D10E75" w:rsidP="00D10E7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Ако имате предварително уговорена среща, ще се стараем да Ви приемем в уговорения час;</w:t>
      </w:r>
    </w:p>
    <w:p w14:paraId="4A9E4DF9" w14:textId="77777777" w:rsidR="00D10E75" w:rsidRPr="00D10E75" w:rsidRDefault="00D10E75" w:rsidP="00D10E7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Ако е необходимо да ни посетите отново, ще се постараем това да стане във възможно най-кратък срок.</w:t>
      </w:r>
    </w:p>
    <w:p w14:paraId="36221D3A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Когато ни пишете:</w:t>
      </w:r>
    </w:p>
    <w:p w14:paraId="55C816C1" w14:textId="77777777" w:rsidR="00D10E75" w:rsidRPr="00D10E75" w:rsidRDefault="00D10E75" w:rsidP="00D10E7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Адресирайте писмата си на адрес: гр.София, бул.“Княз Александър Дондуков„ № 2а</w:t>
      </w:r>
    </w:p>
    <w:p w14:paraId="781DDE66" w14:textId="77777777" w:rsidR="00D10E75" w:rsidRPr="00D10E75" w:rsidRDefault="00D10E75" w:rsidP="00D10E7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Можете да получите информация по телефона, дали сме получили писмото или мейла Ви, с какъв номер и на коя дата е регистрирано при нас;</w:t>
      </w:r>
    </w:p>
    <w:p w14:paraId="2CE9EBA9" w14:textId="77777777" w:rsidR="00D10E75" w:rsidRPr="00D10E75" w:rsidRDefault="00D10E75" w:rsidP="00D10E7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Ще получите писмен отговор на посочения от Вас адрес.</w:t>
      </w:r>
    </w:p>
    <w:p w14:paraId="25028EEF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 </w:t>
      </w:r>
    </w:p>
    <w:p w14:paraId="6E3226CF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Когато Ви пишем:</w:t>
      </w:r>
    </w:p>
    <w:p w14:paraId="1507D80D" w14:textId="77777777" w:rsidR="00D10E75" w:rsidRPr="00D10E75" w:rsidRDefault="00D10E75" w:rsidP="00D10E7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Ще адресираме писмата на адреса, който сте ни посочили;</w:t>
      </w:r>
    </w:p>
    <w:p w14:paraId="68F82025" w14:textId="77777777" w:rsidR="00D10E75" w:rsidRPr="00D10E75" w:rsidRDefault="00D10E75" w:rsidP="00D10E7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Ще се стараем да бъдем точни и изчерпателни в отговорите си;</w:t>
      </w:r>
    </w:p>
    <w:p w14:paraId="11F618D7" w14:textId="77777777" w:rsidR="00D10E75" w:rsidRPr="00D10E75" w:rsidRDefault="00D10E75" w:rsidP="00D10E7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Ще Ви уведомяваме, когато сме пренасочили към съответните компетентни органи вашите предложения, сигнали, жалби и молби.</w:t>
      </w:r>
    </w:p>
    <w:p w14:paraId="2923AB13" w14:textId="3060BC1E" w:rsidR="00D10E75" w:rsidRPr="00D10E75" w:rsidRDefault="00D10E75" w:rsidP="00BD713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ПОЛЕЗНА</w:t>
      </w:r>
      <w:r w:rsidR="00BD713C" w:rsidRPr="00887946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 xml:space="preserve"> </w:t>
      </w: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ИНФОРМАЦИЯ</w:t>
      </w: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br/>
      </w:r>
    </w:p>
    <w:p w14:paraId="5866CFDE" w14:textId="2C622570" w:rsidR="00D10E75" w:rsidRPr="00D10E75" w:rsidRDefault="00D10E75" w:rsidP="00794B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В</w:t>
      </w:r>
      <w:r w:rsidR="00BD713C" w:rsidRPr="0088794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Изпълнителна 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агенция за българите в чужбина, </w:t>
      </w:r>
      <w:r w:rsidR="00794B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предоставянето на административната услуга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се извършва на принципа “Едно гише”, всеки работен ден от 09</w:t>
      </w:r>
      <w:r w:rsidR="0060148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:30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часа до 12</w:t>
      </w:r>
      <w:r w:rsidR="0060148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:30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часа и от 13</w:t>
      </w:r>
      <w:r w:rsidR="0060148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:30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часа до 1</w:t>
      </w:r>
      <w:r w:rsidR="00601486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5:30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 xml:space="preserve"> ч.</w:t>
      </w: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br/>
      </w:r>
    </w:p>
    <w:p w14:paraId="7B415AED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b/>
          <w:bCs/>
          <w:color w:val="000000" w:themeColor="text1"/>
          <w:spacing w:val="15"/>
          <w:sz w:val="21"/>
          <w:szCs w:val="21"/>
          <w:lang w:eastAsia="bg-BG"/>
        </w:rPr>
        <w:t>РАБОТНО ВРЕМЕ НА АГЕНЦИЯТА</w:t>
      </w:r>
    </w:p>
    <w:p w14:paraId="154A29CA" w14:textId="1E68D705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Всеки работен ден от 9.00 до 12.00 и от 13.00 до 17.30 часа;</w:t>
      </w:r>
    </w:p>
    <w:p w14:paraId="5931EF3E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br/>
        <w:t>Във взаимоотношенията си с Вас при предоставянето на административни услуги ние се ръководим от следните нормативни актове:</w:t>
      </w:r>
    </w:p>
    <w:p w14:paraId="6BB3F496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 </w:t>
      </w:r>
    </w:p>
    <w:p w14:paraId="71BB213D" w14:textId="77777777" w:rsidR="00D10E75" w:rsidRPr="00D10E75" w:rsidRDefault="00D10E75" w:rsidP="00D10E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Закон за административното обслужване на физическите и юридическите лица;</w:t>
      </w:r>
    </w:p>
    <w:p w14:paraId="32F72004" w14:textId="77777777" w:rsidR="00D10E75" w:rsidRPr="00D10E75" w:rsidRDefault="00D10E75" w:rsidP="00D10E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Закон за администрацията;</w:t>
      </w:r>
    </w:p>
    <w:p w14:paraId="4D9400DC" w14:textId="77777777" w:rsidR="00D10E75" w:rsidRPr="00D10E75" w:rsidRDefault="00D10E75" w:rsidP="00D10E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Закон за достъп до обществена информация;</w:t>
      </w:r>
    </w:p>
    <w:p w14:paraId="41F1D5BB" w14:textId="77777777" w:rsidR="00D10E75" w:rsidRPr="00D10E75" w:rsidRDefault="00D10E75" w:rsidP="00D10E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Закон за защита на личните данни;</w:t>
      </w:r>
    </w:p>
    <w:p w14:paraId="75A150A8" w14:textId="77777777" w:rsidR="00D10E75" w:rsidRPr="00D10E75" w:rsidRDefault="00D10E75" w:rsidP="00D10E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Закон за българите, живеещи извън Република България /ЗБЖИРБ/;</w:t>
      </w:r>
    </w:p>
    <w:p w14:paraId="424C474E" w14:textId="77777777" w:rsidR="00D10E75" w:rsidRPr="00D10E75" w:rsidRDefault="00D10E75" w:rsidP="00D10E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Административнопроцесуален кодекс /АПК/;</w:t>
      </w:r>
    </w:p>
    <w:p w14:paraId="03585A33" w14:textId="77777777" w:rsidR="00D10E75" w:rsidRPr="00D10E75" w:rsidRDefault="00D10E75" w:rsidP="00D10E7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lastRenderedPageBreak/>
        <w:t>Закон за чужденците в Република България /ЗЧРБ/;</w:t>
      </w:r>
    </w:p>
    <w:p w14:paraId="6F89085A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От своя страна ние се ангажираме да съблюдаваме Вашите права, посочени в цитираните документи. За постигане на добри резултати очакваме от Вас да проявите необходимото разбиране, като спазвате възложените Ви с тях задължения.</w:t>
      </w:r>
    </w:p>
    <w:p w14:paraId="77125CE1" w14:textId="77777777" w:rsidR="00D10E75" w:rsidRPr="00D10E75" w:rsidRDefault="00D10E75" w:rsidP="00D10E7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</w:pPr>
      <w:r w:rsidRPr="00D10E75">
        <w:rPr>
          <w:rFonts w:ascii="Open Sans" w:eastAsia="Times New Roman" w:hAnsi="Open Sans" w:cs="Open Sans"/>
          <w:color w:val="000000" w:themeColor="text1"/>
          <w:spacing w:val="15"/>
          <w:sz w:val="21"/>
          <w:szCs w:val="21"/>
          <w:lang w:eastAsia="bg-BG"/>
        </w:rPr>
        <w:t>Хартата на клиента влиза в сила от датата на утвърждаване от Изпълнителния директор на ИАБЧ.</w:t>
      </w:r>
    </w:p>
    <w:p w14:paraId="0D02EC44" w14:textId="77777777" w:rsidR="00D2146C" w:rsidRPr="00887946" w:rsidRDefault="00D2146C">
      <w:pPr>
        <w:rPr>
          <w:color w:val="000000" w:themeColor="text1"/>
        </w:rPr>
      </w:pPr>
    </w:p>
    <w:sectPr w:rsidR="00D2146C" w:rsidRPr="0088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0DBB"/>
    <w:multiLevelType w:val="multilevel"/>
    <w:tmpl w:val="C0BA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A7F87"/>
    <w:multiLevelType w:val="multilevel"/>
    <w:tmpl w:val="455061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528FF"/>
    <w:multiLevelType w:val="multilevel"/>
    <w:tmpl w:val="EDE6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95E1C"/>
    <w:multiLevelType w:val="multilevel"/>
    <w:tmpl w:val="585C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2032C"/>
    <w:multiLevelType w:val="multilevel"/>
    <w:tmpl w:val="C2665C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94D52"/>
    <w:multiLevelType w:val="multilevel"/>
    <w:tmpl w:val="058C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9499D"/>
    <w:multiLevelType w:val="multilevel"/>
    <w:tmpl w:val="85C6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D76D3"/>
    <w:multiLevelType w:val="multilevel"/>
    <w:tmpl w:val="7ADA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F06F2"/>
    <w:multiLevelType w:val="multilevel"/>
    <w:tmpl w:val="5260A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022DC"/>
    <w:multiLevelType w:val="multilevel"/>
    <w:tmpl w:val="324A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24939"/>
    <w:multiLevelType w:val="multilevel"/>
    <w:tmpl w:val="AA642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84F64"/>
    <w:multiLevelType w:val="multilevel"/>
    <w:tmpl w:val="E75A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687111"/>
    <w:multiLevelType w:val="multilevel"/>
    <w:tmpl w:val="D482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86EB5"/>
    <w:multiLevelType w:val="multilevel"/>
    <w:tmpl w:val="B1F2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05381"/>
    <w:multiLevelType w:val="multilevel"/>
    <w:tmpl w:val="9128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E24D1"/>
    <w:multiLevelType w:val="multilevel"/>
    <w:tmpl w:val="2E8C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10116A"/>
    <w:multiLevelType w:val="multilevel"/>
    <w:tmpl w:val="AA76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847280"/>
    <w:multiLevelType w:val="multilevel"/>
    <w:tmpl w:val="F1CA5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F75EF"/>
    <w:multiLevelType w:val="multilevel"/>
    <w:tmpl w:val="6226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C34271"/>
    <w:multiLevelType w:val="multilevel"/>
    <w:tmpl w:val="7C64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C57AEF"/>
    <w:multiLevelType w:val="multilevel"/>
    <w:tmpl w:val="037E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970113"/>
    <w:multiLevelType w:val="multilevel"/>
    <w:tmpl w:val="C59A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4C0D07"/>
    <w:multiLevelType w:val="multilevel"/>
    <w:tmpl w:val="E57A04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8"/>
  </w:num>
  <w:num w:numId="5">
    <w:abstractNumId w:val="5"/>
  </w:num>
  <w:num w:numId="6">
    <w:abstractNumId w:val="11"/>
  </w:num>
  <w:num w:numId="7">
    <w:abstractNumId w:val="20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4"/>
  </w:num>
  <w:num w:numId="13">
    <w:abstractNumId w:val="16"/>
  </w:num>
  <w:num w:numId="14">
    <w:abstractNumId w:val="8"/>
  </w:num>
  <w:num w:numId="15">
    <w:abstractNumId w:val="9"/>
  </w:num>
  <w:num w:numId="16">
    <w:abstractNumId w:val="1"/>
  </w:num>
  <w:num w:numId="17">
    <w:abstractNumId w:val="13"/>
  </w:num>
  <w:num w:numId="18">
    <w:abstractNumId w:val="22"/>
  </w:num>
  <w:num w:numId="19">
    <w:abstractNumId w:val="19"/>
  </w:num>
  <w:num w:numId="20">
    <w:abstractNumId w:val="14"/>
  </w:num>
  <w:num w:numId="21">
    <w:abstractNumId w:val="12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1B"/>
    <w:rsid w:val="002B0021"/>
    <w:rsid w:val="002E4F1B"/>
    <w:rsid w:val="00457EDD"/>
    <w:rsid w:val="005E3072"/>
    <w:rsid w:val="00601486"/>
    <w:rsid w:val="00634746"/>
    <w:rsid w:val="00646B10"/>
    <w:rsid w:val="006E2658"/>
    <w:rsid w:val="007324F5"/>
    <w:rsid w:val="00794B75"/>
    <w:rsid w:val="00843BCC"/>
    <w:rsid w:val="00887946"/>
    <w:rsid w:val="009A1BB6"/>
    <w:rsid w:val="00AE4AEA"/>
    <w:rsid w:val="00B44086"/>
    <w:rsid w:val="00BD713C"/>
    <w:rsid w:val="00CE25C6"/>
    <w:rsid w:val="00D10E75"/>
    <w:rsid w:val="00D2146C"/>
    <w:rsid w:val="00EF4AAE"/>
    <w:rsid w:val="00F47174"/>
    <w:rsid w:val="00F73D65"/>
    <w:rsid w:val="00FC5F97"/>
    <w:rsid w:val="00F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1D23"/>
  <w15:chartTrackingRefBased/>
  <w15:docId w15:val="{383DCD3B-5732-4F7E-BC65-F08805FE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10E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0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a@aba.government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896A-5E01-4254-BF57-1940032D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</dc:creator>
  <cp:keywords/>
  <dc:description/>
  <cp:lastModifiedBy>Valia</cp:lastModifiedBy>
  <cp:revision>27</cp:revision>
  <dcterms:created xsi:type="dcterms:W3CDTF">2024-08-27T11:26:00Z</dcterms:created>
  <dcterms:modified xsi:type="dcterms:W3CDTF">2024-08-30T08:40:00Z</dcterms:modified>
</cp:coreProperties>
</file>